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73" w:rsidRPr="00CB113D" w:rsidRDefault="00D92073" w:rsidP="00D9207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D92073">
        <w:rPr>
          <w:rFonts w:ascii="Times New Roman" w:hAnsi="Times New Roman" w:cs="Times New Roman"/>
          <w:sz w:val="28"/>
          <w:szCs w:val="28"/>
        </w:rPr>
        <w:t>16.</w:t>
      </w:r>
      <w:r w:rsidRPr="00D92073">
        <w:rPr>
          <w:rFonts w:ascii="Times New Roman" w:eastAsia="Calibri" w:hAnsi="Times New Roman" w:cs="Times New Roman"/>
          <w:b/>
          <w:sz w:val="28"/>
          <w:szCs w:val="28"/>
        </w:rPr>
        <w:t xml:space="preserve"> 04 .2020</w:t>
      </w:r>
    </w:p>
    <w:p w:rsidR="00D92073" w:rsidRDefault="00D92073" w:rsidP="00D9207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92073">
        <w:rPr>
          <w:rFonts w:ascii="Times New Roman" w:eastAsia="Calibri" w:hAnsi="Times New Roman" w:cs="Times New Roman"/>
          <w:b/>
          <w:sz w:val="28"/>
          <w:szCs w:val="28"/>
        </w:rPr>
        <w:t>группа 268</w:t>
      </w:r>
    </w:p>
    <w:p w:rsidR="00D92073" w:rsidRPr="00D92073" w:rsidRDefault="00D92073" w:rsidP="00D9207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92073">
        <w:rPr>
          <w:rFonts w:ascii="Times New Roman" w:eastAsia="Calibri" w:hAnsi="Times New Roman" w:cs="Times New Roman"/>
          <w:sz w:val="28"/>
          <w:szCs w:val="28"/>
        </w:rPr>
        <w:t>МДК 04.02 Выполнение работ по профессии «Слесарь – ремонтник»</w:t>
      </w:r>
    </w:p>
    <w:p w:rsidR="00D92073" w:rsidRPr="00D92073" w:rsidRDefault="00D92073" w:rsidP="00D92073">
      <w:pPr>
        <w:spacing w:after="0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D9207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Учебник </w:t>
      </w:r>
      <w:r w:rsidRPr="00D92073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А.М.Катаев «Слесарное дело»</w:t>
      </w:r>
    </w:p>
    <w:p w:rsidR="00D92073" w:rsidRPr="00083D48" w:rsidRDefault="00D92073" w:rsidP="00D92073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Тема 14</w:t>
      </w:r>
      <w:r w:rsidRPr="00083D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Пайка и лужение</w:t>
      </w:r>
    </w:p>
    <w:p w:rsidR="00D92073" w:rsidRPr="00364019" w:rsidRDefault="00D92073" w:rsidP="00D9207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64019">
        <w:rPr>
          <w:rFonts w:ascii="Times New Roman" w:eastAsia="Calibri" w:hAnsi="Times New Roman" w:cs="Times New Roman"/>
          <w:sz w:val="24"/>
          <w:szCs w:val="24"/>
        </w:rPr>
        <w:t>Составить конспекты по параграфам</w:t>
      </w:r>
    </w:p>
    <w:p w:rsidR="00D92073" w:rsidRDefault="00D92073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3640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Назначение пайки</w:t>
      </w:r>
    </w:p>
    <w:p w:rsidR="00D92073" w:rsidRDefault="00D92073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Виды паяных соединений</w:t>
      </w:r>
    </w:p>
    <w:p w:rsidR="00D92073" w:rsidRPr="00364019" w:rsidRDefault="00916CE3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«»Группы соединений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D92073" w:rsidRPr="00364019" w:rsidTr="00916CE3">
        <w:tc>
          <w:tcPr>
            <w:tcW w:w="2518" w:type="dxa"/>
          </w:tcPr>
          <w:p w:rsidR="00D92073" w:rsidRPr="00364019" w:rsidRDefault="00D92073" w:rsidP="0026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Соединения</w:t>
            </w:r>
          </w:p>
        </w:tc>
        <w:tc>
          <w:tcPr>
            <w:tcW w:w="7088" w:type="dxa"/>
          </w:tcPr>
          <w:p w:rsidR="00D92073" w:rsidRPr="00364019" w:rsidRDefault="00D92073" w:rsidP="0026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D92073" w:rsidRPr="00364019" w:rsidTr="00916CE3">
        <w:tc>
          <w:tcPr>
            <w:tcW w:w="2518" w:type="dxa"/>
          </w:tcPr>
          <w:p w:rsidR="00D92073" w:rsidRPr="00364019" w:rsidRDefault="00D92073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прочные</w:t>
            </w:r>
          </w:p>
        </w:tc>
        <w:tc>
          <w:tcPr>
            <w:tcW w:w="7088" w:type="dxa"/>
          </w:tcPr>
          <w:p w:rsidR="00D92073" w:rsidRPr="00364019" w:rsidRDefault="00D92073" w:rsidP="0026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73" w:rsidRPr="00364019" w:rsidTr="00916CE3">
        <w:tc>
          <w:tcPr>
            <w:tcW w:w="2518" w:type="dxa"/>
          </w:tcPr>
          <w:p w:rsidR="00D92073" w:rsidRPr="00364019" w:rsidRDefault="00D92073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плотные </w:t>
            </w:r>
          </w:p>
        </w:tc>
        <w:tc>
          <w:tcPr>
            <w:tcW w:w="7088" w:type="dxa"/>
          </w:tcPr>
          <w:p w:rsidR="00D92073" w:rsidRPr="00364019" w:rsidRDefault="00D92073" w:rsidP="0026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073" w:rsidRPr="00364019" w:rsidTr="00916CE3">
        <w:tc>
          <w:tcPr>
            <w:tcW w:w="2518" w:type="dxa"/>
          </w:tcPr>
          <w:p w:rsidR="00D92073" w:rsidRPr="00364019" w:rsidRDefault="00D92073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прочноплотные</w:t>
            </w:r>
          </w:p>
        </w:tc>
        <w:tc>
          <w:tcPr>
            <w:tcW w:w="7088" w:type="dxa"/>
          </w:tcPr>
          <w:p w:rsidR="00D92073" w:rsidRPr="00364019" w:rsidRDefault="00D92073" w:rsidP="0026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073" w:rsidRDefault="00D92073" w:rsidP="00D9207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6CE3" w:rsidRDefault="00916CE3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6CE3">
        <w:rPr>
          <w:rFonts w:ascii="Times New Roman" w:hAnsi="Times New Roman" w:cs="Times New Roman"/>
          <w:sz w:val="24"/>
          <w:szCs w:val="24"/>
        </w:rPr>
        <w:t>Таблица «Виды паяных швов»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916CE3" w:rsidTr="00916CE3">
        <w:tc>
          <w:tcPr>
            <w:tcW w:w="4219" w:type="dxa"/>
          </w:tcPr>
          <w:p w:rsidR="00916CE3" w:rsidRDefault="00916CE3" w:rsidP="002A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шва</w:t>
            </w:r>
          </w:p>
        </w:tc>
        <w:tc>
          <w:tcPr>
            <w:tcW w:w="5352" w:type="dxa"/>
          </w:tcPr>
          <w:p w:rsidR="00916CE3" w:rsidRDefault="00E72A5B" w:rsidP="002A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  <w:tr w:rsidR="00916CE3" w:rsidTr="00916CE3">
        <w:tc>
          <w:tcPr>
            <w:tcW w:w="4219" w:type="dxa"/>
          </w:tcPr>
          <w:p w:rsidR="00916CE3" w:rsidRDefault="00E72A5B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стыковой</w:t>
            </w:r>
          </w:p>
        </w:tc>
        <w:tc>
          <w:tcPr>
            <w:tcW w:w="5352" w:type="dxa"/>
          </w:tcPr>
          <w:p w:rsidR="00916CE3" w:rsidRDefault="002A4A8F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185</w:t>
            </w:r>
          </w:p>
        </w:tc>
      </w:tr>
      <w:tr w:rsidR="00916CE3" w:rsidTr="00916CE3">
        <w:tc>
          <w:tcPr>
            <w:tcW w:w="4219" w:type="dxa"/>
          </w:tcPr>
          <w:p w:rsidR="00916CE3" w:rsidRDefault="00E72A5B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нахлесточный</w:t>
            </w:r>
          </w:p>
        </w:tc>
        <w:tc>
          <w:tcPr>
            <w:tcW w:w="5352" w:type="dxa"/>
          </w:tcPr>
          <w:p w:rsidR="00916CE3" w:rsidRDefault="00916CE3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CE3" w:rsidTr="00916CE3">
        <w:tc>
          <w:tcPr>
            <w:tcW w:w="4219" w:type="dxa"/>
          </w:tcPr>
          <w:p w:rsidR="00916CE3" w:rsidRDefault="00E72A5B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ступенчатый</w:t>
            </w:r>
          </w:p>
        </w:tc>
        <w:tc>
          <w:tcPr>
            <w:tcW w:w="5352" w:type="dxa"/>
          </w:tcPr>
          <w:p w:rsidR="00916CE3" w:rsidRDefault="00916CE3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A5B" w:rsidTr="00916CE3">
        <w:tc>
          <w:tcPr>
            <w:tcW w:w="4219" w:type="dxa"/>
          </w:tcPr>
          <w:p w:rsidR="00E72A5B" w:rsidRDefault="00E72A5B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косым срезом</w:t>
            </w:r>
          </w:p>
        </w:tc>
        <w:tc>
          <w:tcPr>
            <w:tcW w:w="5352" w:type="dxa"/>
          </w:tcPr>
          <w:p w:rsidR="00E72A5B" w:rsidRDefault="00E72A5B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A5B" w:rsidTr="00916CE3">
        <w:tc>
          <w:tcPr>
            <w:tcW w:w="4219" w:type="dxa"/>
          </w:tcPr>
          <w:p w:rsidR="00E72A5B" w:rsidRDefault="00E72A5B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стыковой с накладкой</w:t>
            </w:r>
            <w:proofErr w:type="gramEnd"/>
          </w:p>
        </w:tc>
        <w:tc>
          <w:tcPr>
            <w:tcW w:w="5352" w:type="dxa"/>
          </w:tcPr>
          <w:p w:rsidR="00E72A5B" w:rsidRDefault="00E72A5B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A5B" w:rsidTr="00916CE3">
        <w:tc>
          <w:tcPr>
            <w:tcW w:w="4219" w:type="dxa"/>
          </w:tcPr>
          <w:p w:rsidR="00E72A5B" w:rsidRDefault="002A4A8F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герметичный</w:t>
            </w:r>
          </w:p>
        </w:tc>
        <w:tc>
          <w:tcPr>
            <w:tcW w:w="5352" w:type="dxa"/>
          </w:tcPr>
          <w:p w:rsidR="00E72A5B" w:rsidRDefault="00E72A5B" w:rsidP="00D920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CE3" w:rsidRDefault="00916CE3" w:rsidP="00D9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6CE3" w:rsidRDefault="002A4A8F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Припои</w:t>
      </w:r>
    </w:p>
    <w:p w:rsidR="002A4A8F" w:rsidRDefault="002A4A8F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требования к припоям.</w:t>
      </w:r>
    </w:p>
    <w:p w:rsidR="002A4A8F" w:rsidRDefault="002A4A8F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Таблица «Виды припоев»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A4A8F" w:rsidTr="002A4A8F">
        <w:tc>
          <w:tcPr>
            <w:tcW w:w="3190" w:type="dxa"/>
          </w:tcPr>
          <w:p w:rsidR="002A4A8F" w:rsidRDefault="002A4A8F" w:rsidP="002A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припоя</w:t>
            </w:r>
          </w:p>
        </w:tc>
        <w:tc>
          <w:tcPr>
            <w:tcW w:w="3190" w:type="dxa"/>
          </w:tcPr>
          <w:p w:rsidR="002A4A8F" w:rsidRDefault="002A4A8F" w:rsidP="002A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3191" w:type="dxa"/>
          </w:tcPr>
          <w:p w:rsidR="002A4A8F" w:rsidRDefault="002A4A8F" w:rsidP="002A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2A4A8F" w:rsidTr="002A4A8F">
        <w:tc>
          <w:tcPr>
            <w:tcW w:w="3190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Твердый</w:t>
            </w:r>
          </w:p>
        </w:tc>
        <w:tc>
          <w:tcPr>
            <w:tcW w:w="3190" w:type="dxa"/>
          </w:tcPr>
          <w:p w:rsidR="002A4A8F" w:rsidRDefault="002A4A8F" w:rsidP="002A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A8F" w:rsidRDefault="002A4A8F" w:rsidP="002A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8F" w:rsidTr="002A4A8F">
        <w:tc>
          <w:tcPr>
            <w:tcW w:w="3190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Мягкий</w:t>
            </w:r>
          </w:p>
        </w:tc>
        <w:tc>
          <w:tcPr>
            <w:tcW w:w="3190" w:type="dxa"/>
          </w:tcPr>
          <w:p w:rsidR="002A4A8F" w:rsidRDefault="002A4A8F" w:rsidP="002A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A8F" w:rsidRDefault="002A4A8F" w:rsidP="002A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A8F" w:rsidRDefault="002A4A8F" w:rsidP="00D9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A8F" w:rsidRPr="00916CE3" w:rsidRDefault="00323849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A4A8F">
        <w:rPr>
          <w:rFonts w:ascii="Times New Roman" w:hAnsi="Times New Roman" w:cs="Times New Roman"/>
          <w:sz w:val="24"/>
          <w:szCs w:val="24"/>
        </w:rPr>
        <w:t xml:space="preserve"> Флюсы для пайки металлов и сплавов</w:t>
      </w:r>
    </w:p>
    <w:p w:rsidR="002A4A8F" w:rsidRDefault="002A4A8F" w:rsidP="002A4A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4A8F">
        <w:rPr>
          <w:rFonts w:ascii="Times New Roman" w:hAnsi="Times New Roman" w:cs="Times New Roman"/>
          <w:sz w:val="24"/>
          <w:szCs w:val="24"/>
        </w:rPr>
        <w:t>- определение</w:t>
      </w:r>
    </w:p>
    <w:p w:rsidR="002A4A8F" w:rsidRDefault="002A4A8F" w:rsidP="002A4A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Таблица «Виды </w:t>
      </w:r>
      <w:r>
        <w:rPr>
          <w:rFonts w:ascii="Times New Roman" w:hAnsi="Times New Roman" w:cs="Times New Roman"/>
          <w:sz w:val="24"/>
          <w:szCs w:val="24"/>
        </w:rPr>
        <w:t>флюсов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A4A8F" w:rsidTr="002A4A8F">
        <w:tc>
          <w:tcPr>
            <w:tcW w:w="3190" w:type="dxa"/>
          </w:tcPr>
          <w:p w:rsidR="002A4A8F" w:rsidRDefault="002A4A8F" w:rsidP="002A4A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флюса</w:t>
            </w:r>
          </w:p>
        </w:tc>
        <w:tc>
          <w:tcPr>
            <w:tcW w:w="3190" w:type="dxa"/>
          </w:tcPr>
          <w:p w:rsidR="002A4A8F" w:rsidRDefault="002A4A8F" w:rsidP="0026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3191" w:type="dxa"/>
          </w:tcPr>
          <w:p w:rsidR="002A4A8F" w:rsidRDefault="002A4A8F" w:rsidP="00263B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2A4A8F" w:rsidTr="00B576AE">
        <w:tc>
          <w:tcPr>
            <w:tcW w:w="9571" w:type="dxa"/>
            <w:gridSpan w:val="3"/>
          </w:tcPr>
          <w:p w:rsidR="002A4A8F" w:rsidRPr="002A4A8F" w:rsidRDefault="002A4A8F" w:rsidP="002A4A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A4A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флюсы для мягких припоев</w:t>
            </w:r>
          </w:p>
        </w:tc>
      </w:tr>
      <w:tr w:rsidR="002A4A8F" w:rsidTr="002A4A8F">
        <w:tc>
          <w:tcPr>
            <w:tcW w:w="3190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хлористый цинк</w:t>
            </w:r>
          </w:p>
        </w:tc>
        <w:tc>
          <w:tcPr>
            <w:tcW w:w="3190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8F" w:rsidTr="002A4A8F">
        <w:tc>
          <w:tcPr>
            <w:tcW w:w="3190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нашатырь</w:t>
            </w:r>
          </w:p>
        </w:tc>
        <w:tc>
          <w:tcPr>
            <w:tcW w:w="3190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8F" w:rsidTr="002A4A8F">
        <w:tc>
          <w:tcPr>
            <w:tcW w:w="3190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канифоль</w:t>
            </w:r>
          </w:p>
        </w:tc>
        <w:tc>
          <w:tcPr>
            <w:tcW w:w="3190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8F" w:rsidTr="002A4A8F">
        <w:tc>
          <w:tcPr>
            <w:tcW w:w="3190" w:type="dxa"/>
          </w:tcPr>
          <w:p w:rsidR="002A4A8F" w:rsidRDefault="00A71D9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паяльные пасты</w:t>
            </w:r>
          </w:p>
        </w:tc>
        <w:tc>
          <w:tcPr>
            <w:tcW w:w="3190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A8F" w:rsidTr="002A4A8F">
        <w:tc>
          <w:tcPr>
            <w:tcW w:w="3190" w:type="dxa"/>
          </w:tcPr>
          <w:p w:rsidR="002A4A8F" w:rsidRDefault="00CB113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пайки нержавеющих и жаропрочных сталей</w:t>
            </w:r>
          </w:p>
        </w:tc>
        <w:tc>
          <w:tcPr>
            <w:tcW w:w="3190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2A4A8F" w:rsidRDefault="002A4A8F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3D" w:rsidTr="0012654A">
        <w:tc>
          <w:tcPr>
            <w:tcW w:w="9571" w:type="dxa"/>
            <w:gridSpan w:val="3"/>
          </w:tcPr>
          <w:p w:rsidR="00CB113D" w:rsidRDefault="00CB113D" w:rsidP="00CB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A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флюсы для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твердых </w:t>
            </w:r>
            <w:r w:rsidRPr="002A4A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припоев</w:t>
            </w:r>
          </w:p>
        </w:tc>
      </w:tr>
      <w:tr w:rsidR="00CB113D" w:rsidTr="002A4A8F">
        <w:tc>
          <w:tcPr>
            <w:tcW w:w="3190" w:type="dxa"/>
          </w:tcPr>
          <w:p w:rsidR="00CB113D" w:rsidRDefault="00CB113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</w:t>
            </w:r>
          </w:p>
        </w:tc>
        <w:tc>
          <w:tcPr>
            <w:tcW w:w="3190" w:type="dxa"/>
          </w:tcPr>
          <w:p w:rsidR="00CB113D" w:rsidRDefault="00CB113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B113D" w:rsidRDefault="00CB113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3D" w:rsidTr="002A4A8F">
        <w:tc>
          <w:tcPr>
            <w:tcW w:w="3190" w:type="dxa"/>
          </w:tcPr>
          <w:p w:rsidR="00CB113D" w:rsidRDefault="00CB113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борная кислота</w:t>
            </w:r>
          </w:p>
        </w:tc>
        <w:tc>
          <w:tcPr>
            <w:tcW w:w="3190" w:type="dxa"/>
          </w:tcPr>
          <w:p w:rsidR="00CB113D" w:rsidRDefault="00CB113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B113D" w:rsidRDefault="00CB113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3D" w:rsidTr="00474CC6">
        <w:tc>
          <w:tcPr>
            <w:tcW w:w="9571" w:type="dxa"/>
            <w:gridSpan w:val="3"/>
          </w:tcPr>
          <w:p w:rsidR="00CB113D" w:rsidRDefault="00CB113D" w:rsidP="00CB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A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флюсы для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пайки алюминиевых сплавов</w:t>
            </w:r>
          </w:p>
        </w:tc>
      </w:tr>
      <w:tr w:rsidR="00CB113D" w:rsidTr="002A4A8F">
        <w:tc>
          <w:tcPr>
            <w:tcW w:w="3190" w:type="dxa"/>
          </w:tcPr>
          <w:p w:rsidR="00CB113D" w:rsidRDefault="00CB113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B113D" w:rsidRDefault="00CB113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B113D" w:rsidRDefault="00CB113D" w:rsidP="002A4A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13D" w:rsidRDefault="00CB113D" w:rsidP="002A4A8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  Инструменты и приспособления для пайки</w:t>
      </w:r>
    </w:p>
    <w:p w:rsidR="00CB113D" w:rsidRDefault="00CB113D" w:rsidP="00CB1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Таблица «</w:t>
      </w:r>
      <w:r>
        <w:rPr>
          <w:rFonts w:ascii="Times New Roman" w:hAnsi="Times New Roman" w:cs="Times New Roman"/>
          <w:sz w:val="24"/>
          <w:szCs w:val="24"/>
        </w:rPr>
        <w:t>Инструменты и приспособления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CB113D" w:rsidRDefault="00CB113D" w:rsidP="00CB113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49"/>
        <w:gridCol w:w="3261"/>
        <w:gridCol w:w="3261"/>
      </w:tblGrid>
      <w:tr w:rsidR="00CB113D" w:rsidTr="00CB113D">
        <w:tc>
          <w:tcPr>
            <w:tcW w:w="3049" w:type="dxa"/>
          </w:tcPr>
          <w:p w:rsidR="00CB113D" w:rsidRDefault="00CB113D" w:rsidP="00CB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3261" w:type="dxa"/>
          </w:tcPr>
          <w:p w:rsidR="00CB113D" w:rsidRDefault="00CB113D" w:rsidP="00CB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3261" w:type="dxa"/>
          </w:tcPr>
          <w:p w:rsidR="00CB113D" w:rsidRDefault="00CB113D" w:rsidP="00CB11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CB113D" w:rsidTr="00CB113D">
        <w:tc>
          <w:tcPr>
            <w:tcW w:w="3049" w:type="dxa"/>
          </w:tcPr>
          <w:p w:rsidR="00CB113D" w:rsidRDefault="00CB113D" w:rsidP="00CB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113D" w:rsidRDefault="00CB113D" w:rsidP="00CB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113D" w:rsidRDefault="00CB113D" w:rsidP="00CB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13D" w:rsidTr="00CB113D">
        <w:tc>
          <w:tcPr>
            <w:tcW w:w="3049" w:type="dxa"/>
          </w:tcPr>
          <w:p w:rsidR="00CB113D" w:rsidRDefault="00CB113D" w:rsidP="00CB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113D" w:rsidRDefault="00CB113D" w:rsidP="00CB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113D" w:rsidRDefault="00CB113D" w:rsidP="00CB11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13D" w:rsidRDefault="00CB113D" w:rsidP="00D920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4A8F" w:rsidRDefault="00323849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3849">
        <w:rPr>
          <w:rFonts w:ascii="Times New Roman" w:hAnsi="Times New Roman" w:cs="Times New Roman"/>
          <w:sz w:val="24"/>
          <w:szCs w:val="24"/>
        </w:rPr>
        <w:t xml:space="preserve">4. Технология пайки </w:t>
      </w:r>
      <w:proofErr w:type="gramStart"/>
      <w:r w:rsidRPr="00323849">
        <w:rPr>
          <w:rFonts w:ascii="Times New Roman" w:hAnsi="Times New Roman" w:cs="Times New Roman"/>
          <w:sz w:val="24"/>
          <w:szCs w:val="24"/>
        </w:rPr>
        <w:t>мягкими</w:t>
      </w:r>
      <w:proofErr w:type="gramEnd"/>
      <w:r w:rsidRPr="00323849">
        <w:rPr>
          <w:rFonts w:ascii="Times New Roman" w:hAnsi="Times New Roman" w:cs="Times New Roman"/>
          <w:sz w:val="24"/>
          <w:szCs w:val="24"/>
        </w:rPr>
        <w:t xml:space="preserve"> припоям</w:t>
      </w:r>
    </w:p>
    <w:p w:rsidR="00323849" w:rsidRDefault="00323849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</w:t>
      </w:r>
    </w:p>
    <w:p w:rsidR="00323849" w:rsidRDefault="00323849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323849">
        <w:rPr>
          <w:rFonts w:ascii="Times New Roman" w:hAnsi="Times New Roman" w:cs="Times New Roman"/>
          <w:sz w:val="24"/>
          <w:szCs w:val="24"/>
        </w:rPr>
        <w:t xml:space="preserve"> </w:t>
      </w:r>
      <w:r w:rsidRPr="00323849">
        <w:rPr>
          <w:rFonts w:ascii="Times New Roman" w:hAnsi="Times New Roman" w:cs="Times New Roman"/>
          <w:sz w:val="24"/>
          <w:szCs w:val="24"/>
        </w:rPr>
        <w:t xml:space="preserve">Технология пайки </w:t>
      </w:r>
      <w:r>
        <w:rPr>
          <w:rFonts w:ascii="Times New Roman" w:hAnsi="Times New Roman" w:cs="Times New Roman"/>
          <w:sz w:val="24"/>
          <w:szCs w:val="24"/>
        </w:rPr>
        <w:t>твердыми припоями</w:t>
      </w:r>
      <w:r w:rsidRPr="00323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849" w:rsidRDefault="00323849" w:rsidP="00D920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прочитать</w:t>
      </w:r>
    </w:p>
    <w:p w:rsidR="00323849" w:rsidRDefault="00323849" w:rsidP="003238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5.2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Таблица «</w:t>
      </w:r>
      <w:r>
        <w:rPr>
          <w:rFonts w:ascii="Times New Roman" w:hAnsi="Times New Roman" w:cs="Times New Roman"/>
          <w:sz w:val="24"/>
          <w:szCs w:val="24"/>
        </w:rPr>
        <w:t>Брак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23849" w:rsidRDefault="00323849" w:rsidP="003238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3849" w:rsidRPr="00083D48" w:rsidRDefault="00323849" w:rsidP="0032384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605F23">
        <w:rPr>
          <w:rFonts w:ascii="Times New Roman" w:eastAsia="Calibri" w:hAnsi="Times New Roman" w:cs="Times New Roman"/>
          <w:sz w:val="24"/>
          <w:szCs w:val="24"/>
        </w:rPr>
        <w:t xml:space="preserve">Выполненное задание отправить по адресу электронной почты </w:t>
      </w:r>
      <w:r w:rsidRPr="00605F23">
        <w:rPr>
          <w:rFonts w:ascii="Times New Roman" w:eastAsia="Calibri" w:hAnsi="Times New Roman" w:cs="Times New Roman"/>
          <w:b/>
          <w:sz w:val="24"/>
          <w:szCs w:val="24"/>
        </w:rPr>
        <w:t xml:space="preserve">не позднее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18 </w:t>
      </w:r>
      <w:r w:rsidRPr="00605F23">
        <w:rPr>
          <w:rFonts w:ascii="Times New Roman" w:eastAsia="Calibri" w:hAnsi="Times New Roman" w:cs="Times New Roman"/>
          <w:b/>
          <w:sz w:val="24"/>
          <w:szCs w:val="24"/>
        </w:rPr>
        <w:t xml:space="preserve"> апреля.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boss</w:t>
      </w:r>
      <w:r w:rsidRPr="00605F23">
        <w:rPr>
          <w:rFonts w:ascii="Times New Roman" w:eastAsia="Calibri" w:hAnsi="Times New Roman" w:cs="Times New Roman"/>
          <w:b/>
          <w:sz w:val="24"/>
          <w:szCs w:val="24"/>
        </w:rPr>
        <w:t>37</w:t>
      </w:r>
      <w:proofErr w:type="spellStart"/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kab</w:t>
      </w:r>
      <w:proofErr w:type="spellEnd"/>
      <w:r w:rsidRPr="00605F23">
        <w:rPr>
          <w:rFonts w:ascii="Times New Roman" w:eastAsia="Calibri" w:hAnsi="Times New Roman" w:cs="Times New Roman"/>
          <w:b/>
          <w:sz w:val="24"/>
          <w:szCs w:val="24"/>
        </w:rPr>
        <w:t>@</w:t>
      </w:r>
      <w:proofErr w:type="spellStart"/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yandex</w:t>
      </w:r>
      <w:proofErr w:type="spellEnd"/>
      <w:r w:rsidRPr="00605F23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605F23">
        <w:rPr>
          <w:rFonts w:ascii="Times New Roman" w:eastAsia="Calibri" w:hAnsi="Times New Roman" w:cs="Times New Roman"/>
          <w:b/>
          <w:sz w:val="24"/>
          <w:szCs w:val="24"/>
          <w:lang w:val="en-US"/>
        </w:rPr>
        <w:t>ru</w:t>
      </w:r>
      <w:bookmarkStart w:id="0" w:name="_GoBack"/>
      <w:bookmarkEnd w:id="0"/>
    </w:p>
    <w:p w:rsidR="00323849" w:rsidRDefault="00323849" w:rsidP="00D9207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323849" w:rsidRDefault="00323849" w:rsidP="00D9207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323849">
        <w:rPr>
          <w:rFonts w:ascii="Times New Roman" w:hAnsi="Times New Roman" w:cs="Times New Roman"/>
          <w:color w:val="FF0000"/>
          <w:sz w:val="24"/>
          <w:szCs w:val="24"/>
        </w:rPr>
        <w:t>ВЫСЫЛАЙТЕ ЗАДАНИЯ ПРЕДЫДУЩЕГО УРОКА (КОНСПЕКТ,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23849">
        <w:rPr>
          <w:rFonts w:ascii="Times New Roman" w:hAnsi="Times New Roman" w:cs="Times New Roman"/>
          <w:color w:val="FF0000"/>
          <w:sz w:val="24"/>
          <w:szCs w:val="24"/>
        </w:rPr>
        <w:t>КРОССВОРД)</w:t>
      </w:r>
    </w:p>
    <w:p w:rsidR="00323849" w:rsidRPr="00323849" w:rsidRDefault="00323849" w:rsidP="00D92073">
      <w:pPr>
        <w:spacing w:after="0"/>
        <w:rPr>
          <w:rFonts w:ascii="Times New Roman" w:hAnsi="Times New Roman" w:cs="Times New Roman"/>
          <w:caps/>
          <w:color w:val="5C0CA5" w:themeColor="accent6" w:themeShade="80"/>
          <w:sz w:val="24"/>
          <w:szCs w:val="24"/>
        </w:rPr>
      </w:pPr>
      <w:r w:rsidRPr="00323849">
        <w:rPr>
          <w:rFonts w:ascii="Times New Roman" w:hAnsi="Times New Roman" w:cs="Times New Roman"/>
          <w:caps/>
          <w:color w:val="5C0CA5" w:themeColor="accent6" w:themeShade="80"/>
          <w:sz w:val="24"/>
          <w:szCs w:val="24"/>
        </w:rPr>
        <w:t>подготовьтесь к итоговой контрольной работе</w:t>
      </w:r>
    </w:p>
    <w:p w:rsidR="001542DC" w:rsidRPr="00323849" w:rsidRDefault="001542DC">
      <w:pPr>
        <w:rPr>
          <w:caps/>
          <w:color w:val="5C0CA5" w:themeColor="accent6" w:themeShade="80"/>
        </w:rPr>
      </w:pPr>
    </w:p>
    <w:sectPr w:rsidR="001542DC" w:rsidRPr="00323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C1"/>
    <w:rsid w:val="00021E82"/>
    <w:rsid w:val="001542DC"/>
    <w:rsid w:val="002A4A8F"/>
    <w:rsid w:val="00323849"/>
    <w:rsid w:val="006A3CC1"/>
    <w:rsid w:val="00916CE3"/>
    <w:rsid w:val="00A71D9D"/>
    <w:rsid w:val="00CB113D"/>
    <w:rsid w:val="00D92073"/>
    <w:rsid w:val="00E7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73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D9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73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D9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2020-04-16T07:34:00Z</dcterms:created>
  <dcterms:modified xsi:type="dcterms:W3CDTF">2020-04-16T08:41:00Z</dcterms:modified>
</cp:coreProperties>
</file>